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5B" w:rsidRPr="006C07BF" w:rsidRDefault="0081415B" w:rsidP="008141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>REZULTAT</w:t>
      </w:r>
      <w:r>
        <w:rPr>
          <w:rFonts w:ascii="Times New Roman" w:eastAsia="Calibri" w:hAnsi="Times New Roman" w:cs="Times New Roman"/>
          <w:b/>
          <w:sz w:val="24"/>
          <w:szCs w:val="24"/>
        </w:rPr>
        <w:t>E FINALE ALE PROCESULUI DE SELECȚIE</w:t>
      </w:r>
    </w:p>
    <w:p w:rsidR="0081415B" w:rsidRPr="006C07BF" w:rsidRDefault="0081415B" w:rsidP="008141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>a concursului de selecție</w:t>
      </w:r>
    </w:p>
    <w:p w:rsidR="0081415B" w:rsidRPr="006C07BF" w:rsidRDefault="0081415B" w:rsidP="008141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>în cadrul activităților proiectului</w:t>
      </w:r>
    </w:p>
    <w:p w:rsidR="0081415B" w:rsidRPr="004B4C09" w:rsidRDefault="0081415B" w:rsidP="0081415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Pr="004B4C09">
        <w:rPr>
          <w:rFonts w:ascii="Times New Roman" w:hAnsi="Times New Roman" w:cs="Times New Roman"/>
          <w:sz w:val="24"/>
          <w:szCs w:val="24"/>
        </w:rPr>
        <w:t>2021-1-RO01-KA121-SCH-000010243, din cadrul acreditării cu numărul de înregistrare 2020-1-RO01-KA120-SCH-095453.</w:t>
      </w:r>
    </w:p>
    <w:p w:rsidR="0081415B" w:rsidRPr="006C07BF" w:rsidRDefault="0081415B" w:rsidP="008141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415B" w:rsidRPr="001175D0" w:rsidRDefault="0081415B" w:rsidP="0081415B">
      <w:pPr>
        <w:rPr>
          <w:rFonts w:eastAsia="Calibri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775"/>
        <w:gridCol w:w="3118"/>
        <w:gridCol w:w="1560"/>
        <w:gridCol w:w="2107"/>
      </w:tblGrid>
      <w:tr w:rsidR="0081415B" w:rsidRPr="00A209C1" w:rsidTr="00F3384B">
        <w:tc>
          <w:tcPr>
            <w:tcW w:w="885" w:type="dxa"/>
            <w:shd w:val="clear" w:color="auto" w:fill="auto"/>
          </w:tcPr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3118" w:type="dxa"/>
            <w:shd w:val="clear" w:color="auto" w:fill="auto"/>
          </w:tcPr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</w:tc>
        <w:tc>
          <w:tcPr>
            <w:tcW w:w="1560" w:type="dxa"/>
          </w:tcPr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2107" w:type="dxa"/>
            <w:shd w:val="clear" w:color="auto" w:fill="auto"/>
          </w:tcPr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 final</w:t>
            </w:r>
          </w:p>
        </w:tc>
      </w:tr>
      <w:tr w:rsidR="0081415B" w:rsidRPr="00A209C1" w:rsidTr="00F3384B">
        <w:tc>
          <w:tcPr>
            <w:tcW w:w="885" w:type="dxa"/>
            <w:shd w:val="clear" w:color="auto" w:fill="auto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5" w:type="dxa"/>
            <w:shd w:val="clear" w:color="auto" w:fill="auto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Alina Elena</w:t>
            </w:r>
          </w:p>
        </w:tc>
        <w:tc>
          <w:tcPr>
            <w:tcW w:w="3118" w:type="dxa"/>
            <w:shd w:val="clear" w:color="auto" w:fill="auto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Going digital in an innovative classroom</w:t>
            </w:r>
          </w:p>
        </w:tc>
        <w:tc>
          <w:tcPr>
            <w:tcW w:w="1560" w:type="dxa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 p</w:t>
            </w:r>
          </w:p>
        </w:tc>
        <w:tc>
          <w:tcPr>
            <w:tcW w:w="2107" w:type="dxa"/>
            <w:shd w:val="clear" w:color="auto" w:fill="auto"/>
          </w:tcPr>
          <w:p w:rsidR="0081415B" w:rsidRPr="00A209C1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81415B" w:rsidRPr="00A209C1" w:rsidTr="00F3384B">
        <w:tc>
          <w:tcPr>
            <w:tcW w:w="885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5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Piticar Michaiel Alexander</w:t>
            </w:r>
          </w:p>
        </w:tc>
        <w:tc>
          <w:tcPr>
            <w:tcW w:w="3118" w:type="dxa"/>
            <w:shd w:val="clear" w:color="auto" w:fill="auto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Going digital in an innovative classroom</w:t>
            </w:r>
          </w:p>
        </w:tc>
        <w:tc>
          <w:tcPr>
            <w:tcW w:w="1560" w:type="dxa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 p</w:t>
            </w:r>
          </w:p>
        </w:tc>
        <w:tc>
          <w:tcPr>
            <w:tcW w:w="2107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81415B" w:rsidRPr="00A209C1" w:rsidTr="00F3384B">
        <w:tc>
          <w:tcPr>
            <w:tcW w:w="885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5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Mîrzac Lidia</w:t>
            </w:r>
          </w:p>
        </w:tc>
        <w:tc>
          <w:tcPr>
            <w:tcW w:w="3118" w:type="dxa"/>
            <w:shd w:val="clear" w:color="auto" w:fill="auto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ITC in education</w:t>
            </w:r>
          </w:p>
        </w:tc>
        <w:tc>
          <w:tcPr>
            <w:tcW w:w="1560" w:type="dxa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p</w:t>
            </w:r>
          </w:p>
        </w:tc>
        <w:tc>
          <w:tcPr>
            <w:tcW w:w="2107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81415B" w:rsidRPr="00A209C1" w:rsidTr="00F3384B">
        <w:tc>
          <w:tcPr>
            <w:tcW w:w="885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5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Hopp Cristina Antonela </w:t>
            </w:r>
          </w:p>
        </w:tc>
        <w:tc>
          <w:tcPr>
            <w:tcW w:w="3118" w:type="dxa"/>
            <w:shd w:val="clear" w:color="auto" w:fill="auto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ITC in education</w:t>
            </w:r>
          </w:p>
        </w:tc>
        <w:tc>
          <w:tcPr>
            <w:tcW w:w="1560" w:type="dxa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p</w:t>
            </w:r>
          </w:p>
        </w:tc>
        <w:tc>
          <w:tcPr>
            <w:tcW w:w="2107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81415B" w:rsidRPr="00A209C1" w:rsidTr="00F3384B">
        <w:tc>
          <w:tcPr>
            <w:tcW w:w="885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5" w:type="dxa"/>
            <w:shd w:val="clear" w:color="auto" w:fill="auto"/>
          </w:tcPr>
          <w:p w:rsidR="0081415B" w:rsidRPr="00F33154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Olari Georgeta Cristina</w:t>
            </w:r>
          </w:p>
        </w:tc>
        <w:tc>
          <w:tcPr>
            <w:tcW w:w="3118" w:type="dxa"/>
            <w:shd w:val="clear" w:color="auto" w:fill="auto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ITC in education</w:t>
            </w:r>
          </w:p>
        </w:tc>
        <w:tc>
          <w:tcPr>
            <w:tcW w:w="1560" w:type="dxa"/>
          </w:tcPr>
          <w:p w:rsidR="0081415B" w:rsidRPr="006C07BF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 p</w:t>
            </w:r>
          </w:p>
        </w:tc>
        <w:tc>
          <w:tcPr>
            <w:tcW w:w="2107" w:type="dxa"/>
            <w:shd w:val="clear" w:color="auto" w:fill="auto"/>
          </w:tcPr>
          <w:p w:rsidR="0081415B" w:rsidRDefault="0081415B" w:rsidP="00F33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</w:tbl>
    <w:p w:rsidR="0081415B" w:rsidRPr="001175D0" w:rsidRDefault="0081415B" w:rsidP="0081415B">
      <w:pPr>
        <w:rPr>
          <w:rFonts w:eastAsia="Calibri"/>
          <w:b/>
        </w:rPr>
      </w:pPr>
    </w:p>
    <w:p w:rsidR="0081415B" w:rsidRPr="00A209C1" w:rsidRDefault="0081415B" w:rsidP="0081415B">
      <w:pPr>
        <w:rPr>
          <w:rFonts w:ascii="Times New Roman" w:eastAsia="Calibri" w:hAnsi="Times New Roman" w:cs="Times New Roman"/>
          <w:sz w:val="24"/>
          <w:szCs w:val="24"/>
        </w:rPr>
      </w:pPr>
      <w:r w:rsidRPr="00A209C1">
        <w:rPr>
          <w:rFonts w:ascii="Times New Roman" w:eastAsia="Calibri" w:hAnsi="Times New Roman" w:cs="Times New Roman"/>
          <w:sz w:val="24"/>
          <w:szCs w:val="24"/>
        </w:rPr>
        <w:t>Afișat astăzi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09.03.2022</w:t>
      </w:r>
      <w:r>
        <w:rPr>
          <w:rFonts w:ascii="Times New Roman" w:eastAsia="Calibri" w:hAnsi="Times New Roman" w:cs="Times New Roman"/>
          <w:sz w:val="24"/>
          <w:szCs w:val="24"/>
        </w:rPr>
        <w:t>, ora</w:t>
      </w:r>
    </w:p>
    <w:p w:rsidR="0081415B" w:rsidRPr="00A209C1" w:rsidRDefault="0081415B" w:rsidP="0081415B">
      <w:pPr>
        <w:rPr>
          <w:rFonts w:ascii="Times New Roman" w:eastAsia="Calibri" w:hAnsi="Times New Roman" w:cs="Times New Roman"/>
          <w:sz w:val="24"/>
          <w:szCs w:val="24"/>
        </w:rPr>
      </w:pPr>
    </w:p>
    <w:p w:rsidR="0081415B" w:rsidRPr="00A209C1" w:rsidRDefault="0081415B" w:rsidP="008141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Museo Sans 500" w:hAnsi="Times New Roman" w:cs="Times New Roman"/>
          <w:color w:val="000000"/>
          <w:sz w:val="24"/>
          <w:szCs w:val="24"/>
        </w:rPr>
      </w:pPr>
      <w:r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>Candidații declarați admiși vor fi convocați la sediul beneficiarului COLEGIUL SILVIC "BUCOVINA" CÂMPULUNG MOLDOVENESC pentru a încheia contracte</w:t>
      </w:r>
      <w:r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lor financiare, a acordului de formare si a angajamentului de calitate </w:t>
      </w:r>
      <w:r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 prevăzută pentru implementarea proiectului.</w:t>
      </w:r>
    </w:p>
    <w:p w:rsidR="0081415B" w:rsidRPr="001175D0" w:rsidRDefault="0081415B" w:rsidP="008141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Museo Sans 500"/>
          <w:color w:val="000000"/>
        </w:rPr>
      </w:pPr>
    </w:p>
    <w:p w:rsidR="0081415B" w:rsidRDefault="0081415B" w:rsidP="0081415B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Președinte, </w:t>
      </w:r>
    </w:p>
    <w:p w:rsidR="0081415B" w:rsidRPr="000B44F4" w:rsidRDefault="00FD77D8" w:rsidP="0081415B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  <w:sectPr w:rsidR="0081415B" w:rsidRPr="000B44F4" w:rsidSect="00AB084E">
          <w:headerReference w:type="first" r:id="rId7"/>
          <w:pgSz w:w="12240" w:h="15840"/>
          <w:pgMar w:top="1440" w:right="1440" w:bottom="1276" w:left="1440" w:header="720" w:footer="720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Pasinciuc Alina Roxana</w:t>
      </w:r>
      <w:bookmarkStart w:id="0" w:name="_GoBack"/>
      <w:bookmarkEnd w:id="0"/>
    </w:p>
    <w:p w:rsidR="00D3727E" w:rsidRDefault="00D3727E"/>
    <w:sectPr w:rsidR="00D3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06" w:rsidRDefault="00CD6F06">
      <w:pPr>
        <w:spacing w:after="0" w:line="240" w:lineRule="auto"/>
      </w:pPr>
      <w:r>
        <w:separator/>
      </w:r>
    </w:p>
  </w:endnote>
  <w:endnote w:type="continuationSeparator" w:id="0">
    <w:p w:rsidR="00CD6F06" w:rsidRDefault="00CD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06" w:rsidRDefault="00CD6F06">
      <w:pPr>
        <w:spacing w:after="0" w:line="240" w:lineRule="auto"/>
      </w:pPr>
      <w:r>
        <w:separator/>
      </w:r>
    </w:p>
  </w:footnote>
  <w:footnote w:type="continuationSeparator" w:id="0">
    <w:p w:rsidR="00CD6F06" w:rsidRDefault="00CD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BD" w:rsidRDefault="0081415B" w:rsidP="00FC6FF7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D2293B5" wp14:editId="62897E1D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FB80603" wp14:editId="61CB7502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4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552DBD" w:rsidRDefault="0081415B" w:rsidP="00FC6FF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552DBD" w:rsidRDefault="0081415B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552DBD" w:rsidRDefault="0081415B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552DBD" w:rsidRDefault="0081415B" w:rsidP="00FC6FF7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552DBD" w:rsidRPr="00DB5481" w:rsidRDefault="0081415B" w:rsidP="00DB5481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Nr. 16 din 9.03.2022</w:t>
    </w:r>
  </w:p>
  <w:p w:rsidR="00552DBD" w:rsidRDefault="00CD6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5"/>
    <w:rsid w:val="0081415B"/>
    <w:rsid w:val="00985145"/>
    <w:rsid w:val="00CD6F06"/>
    <w:rsid w:val="00D3727E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5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5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1415B"/>
    <w:rPr>
      <w:color w:val="0000FF"/>
      <w:u w:val="single"/>
    </w:rPr>
  </w:style>
  <w:style w:type="paragraph" w:styleId="NoSpacing">
    <w:name w:val="No Spacing"/>
    <w:uiPriority w:val="1"/>
    <w:qFormat/>
    <w:rsid w:val="0081415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5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5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1415B"/>
    <w:rPr>
      <w:color w:val="0000FF"/>
      <w:u w:val="single"/>
    </w:rPr>
  </w:style>
  <w:style w:type="paragraph" w:styleId="NoSpacing">
    <w:name w:val="No Spacing"/>
    <w:uiPriority w:val="1"/>
    <w:qFormat/>
    <w:rsid w:val="0081415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2022-09-30T11:29:00Z</dcterms:created>
  <dcterms:modified xsi:type="dcterms:W3CDTF">2022-11-02T08:17:00Z</dcterms:modified>
</cp:coreProperties>
</file>